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4" w:lineRule="auto" w:before="22"/>
        <w:ind w:left="492" w:right="633" w:firstLine="0"/>
        <w:jc w:val="center"/>
        <w:rPr>
          <w:rFonts w:ascii="黑体" w:eastAsia="黑体" w:hint="eastAsia"/>
          <w:sz w:val="36"/>
        </w:rPr>
      </w:pPr>
      <w:r>
        <w:rPr>
          <w:rFonts w:ascii="黑体" w:eastAsia="黑体" w:hint="eastAsia"/>
          <w:sz w:val="36"/>
        </w:rPr>
        <w:t>关于新型冠状病毒感染的肺炎疫情防控期间加强研究生培养管理工作的通知</w:t>
      </w:r>
    </w:p>
    <w:p>
      <w:pPr>
        <w:spacing w:before="36"/>
        <w:ind w:left="492" w:right="631" w:firstLine="0"/>
        <w:jc w:val="center"/>
        <w:rPr>
          <w:sz w:val="31"/>
        </w:rPr>
      </w:pPr>
      <w:r>
        <w:rPr>
          <w:sz w:val="31"/>
        </w:rPr>
        <w:t>师大研〔2020〕4 号</w:t>
      </w:r>
    </w:p>
    <w:p>
      <w:pPr>
        <w:pStyle w:val="BodyText"/>
        <w:ind w:left="0"/>
        <w:rPr>
          <w:sz w:val="30"/>
        </w:rPr>
      </w:pPr>
    </w:p>
    <w:p>
      <w:pPr>
        <w:pStyle w:val="BodyText"/>
        <w:spacing w:before="1"/>
        <w:ind w:left="0"/>
        <w:rPr>
          <w:sz w:val="40"/>
        </w:rPr>
      </w:pPr>
    </w:p>
    <w:p>
      <w:pPr>
        <w:spacing w:before="0"/>
        <w:ind w:left="120" w:right="0" w:firstLine="0"/>
        <w:jc w:val="left"/>
        <w:rPr>
          <w:b/>
          <w:sz w:val="32"/>
        </w:rPr>
      </w:pPr>
      <w:r>
        <w:rPr>
          <w:b/>
          <w:sz w:val="32"/>
        </w:rPr>
        <w:t>各研究生培养单位：</w:t>
      </w:r>
    </w:p>
    <w:p>
      <w:pPr>
        <w:pStyle w:val="BodyText"/>
        <w:spacing w:line="350" w:lineRule="auto" w:before="190"/>
        <w:ind w:right="260" w:firstLine="640"/>
      </w:pPr>
      <w:r>
        <w:rPr/>
        <w:t>新型冠状病毒感染的肺炎疫情防控工作正处于关键时</w:t>
      </w:r>
      <w:r>
        <w:rPr>
          <w:spacing w:val="-4"/>
        </w:rPr>
        <w:t>期，我省已启动重大突发公共卫生事件一级响应。根据学校</w:t>
      </w:r>
      <w:r>
        <w:rPr>
          <w:spacing w:val="-3"/>
        </w:rPr>
        <w:t>的工作部署，现就疫情防控期间的研究生培养管理工作通知如下：</w:t>
      </w:r>
    </w:p>
    <w:p>
      <w:pPr>
        <w:pStyle w:val="BodyText"/>
        <w:spacing w:before="6"/>
        <w:ind w:left="760"/>
      </w:pPr>
      <w:r>
        <w:rPr>
          <w:spacing w:val="-16"/>
        </w:rPr>
        <w:t>一、请务必在 </w:t>
      </w:r>
      <w:r>
        <w:rPr/>
        <w:t>2020</w:t>
      </w:r>
      <w:r>
        <w:rPr>
          <w:spacing w:val="-55"/>
        </w:rPr>
        <w:t> 年 </w:t>
      </w:r>
      <w:r>
        <w:rPr/>
        <w:t>1</w:t>
      </w:r>
      <w:r>
        <w:rPr>
          <w:spacing w:val="-55"/>
        </w:rPr>
        <w:t> 月 </w:t>
      </w:r>
      <w:r>
        <w:rPr/>
        <w:t>29</w:t>
      </w:r>
      <w:r>
        <w:rPr>
          <w:spacing w:val="-10"/>
        </w:rPr>
        <w:t> 日前通知本单位全体研究</w:t>
      </w:r>
    </w:p>
    <w:p>
      <w:pPr>
        <w:pStyle w:val="BodyText"/>
        <w:spacing w:line="350" w:lineRule="auto" w:before="190"/>
        <w:ind w:right="404"/>
      </w:pPr>
      <w:r>
        <w:rPr>
          <w:spacing w:val="-6"/>
        </w:rPr>
        <w:t>生不要提前返校，学校已决定推迟 </w:t>
      </w:r>
      <w:r>
        <w:rPr/>
        <w:t>2020</w:t>
      </w:r>
      <w:r>
        <w:rPr>
          <w:spacing w:val="-11"/>
        </w:rPr>
        <w:t> 年春季学期开学时间，具体开学时间将另行提前通知。</w:t>
      </w:r>
    </w:p>
    <w:p>
      <w:pPr>
        <w:pStyle w:val="BodyText"/>
        <w:spacing w:line="350" w:lineRule="auto" w:before="3"/>
        <w:ind w:right="245" w:firstLine="640"/>
        <w:jc w:val="both"/>
      </w:pPr>
      <w:r>
        <w:rPr/>
        <w:t>二、各单位、研究生导师不得安排研究生提前返校开展实验研究和其他学术活动，不得安排研究生参加学术研讨、社会实践和参观访问等集体活动。</w:t>
      </w:r>
    </w:p>
    <w:p>
      <w:pPr>
        <w:pStyle w:val="BodyText"/>
        <w:spacing w:line="350" w:lineRule="auto" w:before="4"/>
        <w:ind w:right="257" w:firstLine="640"/>
        <w:jc w:val="both"/>
      </w:pPr>
      <w:r>
        <w:rPr>
          <w:spacing w:val="-4"/>
        </w:rPr>
        <w:t>三、研究生导师要牢固树立“第一责任人”意识，关心</w:t>
      </w:r>
      <w:r>
        <w:rPr>
          <w:spacing w:val="-5"/>
        </w:rPr>
        <w:t>研究生，特别是疫区研究生，在寒假期间的身心健康，并通</w:t>
      </w:r>
      <w:r>
        <w:rPr>
          <w:spacing w:val="-6"/>
        </w:rPr>
        <w:t>过网络等通信方式加强对研究生的学习和学术指导，为学位论文开题、中期考核和学位申请等工作做好准备。</w:t>
      </w:r>
    </w:p>
    <w:p>
      <w:pPr>
        <w:pStyle w:val="BodyText"/>
        <w:spacing w:line="350" w:lineRule="auto" w:before="5"/>
        <w:ind w:right="245" w:firstLine="640"/>
        <w:jc w:val="both"/>
      </w:pPr>
      <w:r>
        <w:rPr/>
        <w:t>四、研究生任课教师应做好新学期教学工作预案，可将课程进度、阅读文献、讨论问题等提前告知研究生，鼓励老师通过建立“课程群”等在线方式，多与研究生沟通互动， 高质量地完成教学计划。</w:t>
      </w:r>
    </w:p>
    <w:p>
      <w:pPr>
        <w:spacing w:after="0" w:line="350" w:lineRule="auto"/>
        <w:jc w:val="both"/>
        <w:sectPr>
          <w:type w:val="continuous"/>
          <w:pgSz w:w="11910" w:h="16840"/>
          <w:pgMar w:top="1480" w:bottom="280" w:left="1680" w:right="1540"/>
        </w:sectPr>
      </w:pPr>
    </w:p>
    <w:p>
      <w:pPr>
        <w:pStyle w:val="BodyText"/>
        <w:spacing w:line="350" w:lineRule="auto" w:before="43"/>
        <w:ind w:right="99" w:firstLine="640"/>
      </w:pPr>
      <w:r>
        <w:rPr>
          <w:spacing w:val="-14"/>
        </w:rPr>
        <w:t>五、为保障 </w:t>
      </w:r>
      <w:r>
        <w:rPr/>
        <w:t>2020</w:t>
      </w:r>
      <w:r>
        <w:rPr>
          <w:spacing w:val="-10"/>
        </w:rPr>
        <w:t> 年夏季预期毕业研究生的学位论文与</w:t>
      </w:r>
      <w:r>
        <w:rPr>
          <w:spacing w:val="-11"/>
        </w:rPr>
        <w:t>学位授予质量，</w:t>
      </w:r>
      <w:r>
        <w:rPr>
          <w:color w:val="333333"/>
        </w:rPr>
        <w:t>请各单位统计每位研究生的学位论文完成进</w:t>
      </w:r>
      <w:r>
        <w:rPr>
          <w:color w:val="333333"/>
          <w:spacing w:val="-4"/>
        </w:rPr>
        <w:t>度,并将汇总表(“</w:t>
      </w:r>
      <w:r>
        <w:rPr>
          <w:color w:val="333333"/>
          <w:spacing w:val="-16"/>
        </w:rPr>
        <w:t>2020</w:t>
      </w:r>
      <w:r>
        <w:rPr>
          <w:color w:val="333333"/>
          <w:spacing w:val="-10"/>
        </w:rPr>
        <w:t> 年夏季预期毕业研究生的学位论文完</w:t>
      </w:r>
      <w:r>
        <w:rPr>
          <w:color w:val="333333"/>
          <w:spacing w:val="-32"/>
        </w:rPr>
        <w:t>成情况统计表”</w:t>
      </w:r>
      <w:r>
        <w:rPr>
          <w:color w:val="333333"/>
          <w:spacing w:val="-160"/>
        </w:rPr>
        <w:t>）</w:t>
      </w:r>
      <w:r>
        <w:rPr>
          <w:color w:val="333333"/>
          <w:spacing w:val="-52"/>
        </w:rPr>
        <w:t>于 </w:t>
      </w:r>
      <w:r>
        <w:rPr>
          <w:color w:val="333333"/>
        </w:rPr>
        <w:t>2</w:t>
      </w:r>
      <w:r>
        <w:rPr>
          <w:color w:val="333333"/>
          <w:spacing w:val="-69"/>
        </w:rPr>
        <w:t> 月 </w:t>
      </w:r>
      <w:r>
        <w:rPr>
          <w:color w:val="333333"/>
        </w:rPr>
        <w:t>2</w:t>
      </w:r>
      <w:r>
        <w:rPr>
          <w:color w:val="333333"/>
          <w:spacing w:val="-8"/>
        </w:rPr>
        <w:t> 日前发送到</w:t>
      </w:r>
      <w:hyperlink r:id="rId5">
        <w:r>
          <w:rPr>
            <w:color w:val="333333"/>
          </w:rPr>
          <w:t>yjsyxwb@fjnu.edu.cn</w:t>
        </w:r>
      </w:hyperlink>
      <w:r>
        <w:rPr/>
        <w:t>。</w:t>
      </w:r>
    </w:p>
    <w:p>
      <w:pPr>
        <w:pStyle w:val="BodyText"/>
        <w:spacing w:before="3"/>
        <w:ind w:left="0"/>
        <w:rPr>
          <w:sz w:val="47"/>
        </w:rPr>
      </w:pPr>
    </w:p>
    <w:p>
      <w:pPr>
        <w:pStyle w:val="BodyText"/>
        <w:spacing w:line="350" w:lineRule="auto"/>
        <w:ind w:left="5239" w:right="725" w:hanging="480"/>
      </w:pPr>
      <w:r>
        <w:rPr>
          <w:spacing w:val="-2"/>
        </w:rPr>
        <w:t>福建师范大学研究生院</w:t>
      </w:r>
      <w:r>
        <w:rPr/>
        <w:t>2020</w:t>
      </w:r>
      <w:r>
        <w:rPr>
          <w:spacing w:val="-54"/>
        </w:rPr>
        <w:t> 年 </w:t>
      </w:r>
      <w:r>
        <w:rPr/>
        <w:t>1</w:t>
      </w:r>
      <w:r>
        <w:rPr>
          <w:spacing w:val="-54"/>
        </w:rPr>
        <w:t> 月 </w:t>
      </w:r>
      <w:r>
        <w:rPr/>
        <w:t>28</w:t>
      </w:r>
      <w:r>
        <w:rPr>
          <w:spacing w:val="-42"/>
        </w:rPr>
        <w:t> 日</w:t>
      </w:r>
    </w:p>
    <w:sectPr>
      <w:pgSz w:w="11910" w:h="16840"/>
      <w:pgMar w:top="1540" w:bottom="280" w:left="16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仿宋">
    <w:altName w:val="仿宋"/>
    <w:charset w:val="86"/>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ind w:left="120"/>
    </w:pPr>
    <w:rPr>
      <w:rFonts w:ascii="仿宋" w:hAnsi="仿宋" w:eastAsia="仿宋" w:cs="仿宋"/>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yjsyxwb@fjn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dcterms:created xsi:type="dcterms:W3CDTF">2020-02-03T03:07:39Z</dcterms:created>
  <dcterms:modified xsi:type="dcterms:W3CDTF">2020-02-03T03:07:39Z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WPS 文字</vt:lpwstr>
  </property>
  <property fmtid="{D5CDD505-2E9C-101B-9397-08002B2CF9AE}" pid="4" name="LastSaved">
    <vt:filetime>2020-02-03T00:00:00Z</vt:filetime>
  </property>
</Properties>
</file>